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F3F" w:rsidRDefault="00563E91" w:rsidP="00563E91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Creative Concept for the </w:t>
      </w:r>
      <w:r w:rsidR="00914EEA">
        <w:rPr>
          <w:b/>
          <w:sz w:val="28"/>
          <w:szCs w:val="28"/>
          <w:lang w:val="en-US"/>
        </w:rPr>
        <w:t>Leadership Seminar</w:t>
      </w:r>
      <w:r w:rsidR="00C549E1">
        <w:rPr>
          <w:b/>
          <w:sz w:val="28"/>
          <w:szCs w:val="28"/>
          <w:lang w:val="en-US"/>
        </w:rPr>
        <w:t xml:space="preserve"> Flyer</w:t>
      </w:r>
    </w:p>
    <w:p w:rsidR="003747D9" w:rsidRPr="00E641E2" w:rsidRDefault="00563E91" w:rsidP="00563E91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“</w:t>
      </w:r>
      <w:r w:rsidR="003747D9">
        <w:rPr>
          <w:b/>
          <w:sz w:val="28"/>
          <w:szCs w:val="28"/>
          <w:lang w:val="en-US"/>
        </w:rPr>
        <w:t>Personal. Clean. Simple.</w:t>
      </w:r>
      <w:r>
        <w:rPr>
          <w:b/>
          <w:sz w:val="28"/>
          <w:szCs w:val="28"/>
          <w:lang w:val="en-US"/>
        </w:rPr>
        <w:t>”</w:t>
      </w:r>
    </w:p>
    <w:p w:rsidR="00D22F3F" w:rsidRDefault="00D22F3F" w:rsidP="00D22F3F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 w:rsidRPr="00E641E2">
        <w:rPr>
          <w:sz w:val="24"/>
          <w:szCs w:val="24"/>
          <w:lang w:val="en-US"/>
        </w:rPr>
        <w:t>Eye-catching layout;</w:t>
      </w:r>
    </w:p>
    <w:p w:rsidR="00D22F3F" w:rsidRPr="00E641E2" w:rsidRDefault="00D22F3F" w:rsidP="00D22F3F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 w:rsidRPr="00E641E2">
        <w:rPr>
          <w:sz w:val="24"/>
          <w:szCs w:val="24"/>
          <w:lang w:val="en-US"/>
        </w:rPr>
        <w:t>Clean design (simplicity and minimalism);</w:t>
      </w:r>
    </w:p>
    <w:p w:rsidR="00D22F3F" w:rsidRPr="00E641E2" w:rsidRDefault="00D22F3F" w:rsidP="00D22F3F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 w:rsidRPr="00E641E2">
        <w:rPr>
          <w:sz w:val="24"/>
          <w:szCs w:val="24"/>
          <w:lang w:val="en-US"/>
        </w:rPr>
        <w:t>Elegant use of color (promotion of the Blue Ocean Company Logo</w:t>
      </w:r>
      <w:r w:rsidR="00E641E2">
        <w:rPr>
          <w:sz w:val="24"/>
          <w:szCs w:val="24"/>
          <w:lang w:val="en-US"/>
        </w:rPr>
        <w:t xml:space="preserve"> and color scheme</w:t>
      </w:r>
      <w:r w:rsidRPr="00E641E2">
        <w:rPr>
          <w:sz w:val="24"/>
          <w:szCs w:val="24"/>
          <w:lang w:val="en-US"/>
        </w:rPr>
        <w:t>);</w:t>
      </w:r>
    </w:p>
    <w:p w:rsidR="00D22F3F" w:rsidRDefault="00D22F3F" w:rsidP="00D22F3F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 w:rsidRPr="00E641E2">
        <w:rPr>
          <w:sz w:val="24"/>
          <w:szCs w:val="24"/>
          <w:lang w:val="en-US"/>
        </w:rPr>
        <w:t>High-quality images</w:t>
      </w:r>
      <w:r w:rsidR="00FA4F0B">
        <w:rPr>
          <w:sz w:val="24"/>
          <w:szCs w:val="24"/>
          <w:lang w:val="en-US"/>
        </w:rPr>
        <w:t xml:space="preserve"> of the speakers (Rugby player as an unique feature, competitive advantage)</w:t>
      </w:r>
      <w:r w:rsidR="00E97DF2">
        <w:rPr>
          <w:sz w:val="24"/>
          <w:szCs w:val="24"/>
          <w:lang w:val="en-US"/>
        </w:rPr>
        <w:t>;</w:t>
      </w:r>
    </w:p>
    <w:p w:rsidR="00E97DF2" w:rsidRDefault="00E97DF2" w:rsidP="00D22F3F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Stylish</w:t>
      </w:r>
      <w:r w:rsidR="006D740E">
        <w:rPr>
          <w:sz w:val="24"/>
          <w:szCs w:val="24"/>
          <w:lang w:val="en-US"/>
        </w:rPr>
        <w:t xml:space="preserve"> &amp; legible</w:t>
      </w:r>
      <w:r>
        <w:rPr>
          <w:sz w:val="24"/>
          <w:szCs w:val="24"/>
          <w:lang w:val="en-US"/>
        </w:rPr>
        <w:t xml:space="preserve"> writing font;</w:t>
      </w:r>
    </w:p>
    <w:p w:rsidR="009C701A" w:rsidRPr="001D4D38" w:rsidRDefault="009C701A" w:rsidP="00D22F3F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Minimum of info </w:t>
      </w:r>
    </w:p>
    <w:p w:rsidR="001D4D38" w:rsidRPr="00E641E2" w:rsidRDefault="001D4D38" w:rsidP="00D22F3F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Use of infographics</w:t>
      </w:r>
    </w:p>
    <w:p w:rsidR="00E641E2" w:rsidRPr="0004619F" w:rsidRDefault="00E641E2" w:rsidP="00563E91">
      <w:pPr>
        <w:jc w:val="center"/>
        <w:rPr>
          <w:rFonts w:ascii="Algerian" w:hAnsi="Algerian"/>
          <w:b/>
          <w:sz w:val="28"/>
          <w:szCs w:val="28"/>
          <w:lang w:val="en-US"/>
        </w:rPr>
      </w:pPr>
      <w:r w:rsidRPr="0004619F">
        <w:rPr>
          <w:rFonts w:ascii="Algerian" w:hAnsi="Algerian"/>
          <w:b/>
          <w:sz w:val="28"/>
          <w:szCs w:val="28"/>
          <w:lang w:val="en-US"/>
        </w:rPr>
        <w:t>Ideas:</w:t>
      </w:r>
    </w:p>
    <w:p w:rsidR="00E641E2" w:rsidRPr="002B79B9" w:rsidRDefault="00E641E2" w:rsidP="00E641E2">
      <w:pPr>
        <w:pStyle w:val="ListParagraph"/>
        <w:numPr>
          <w:ilvl w:val="0"/>
          <w:numId w:val="3"/>
        </w:numPr>
        <w:rPr>
          <w:sz w:val="24"/>
          <w:szCs w:val="24"/>
          <w:lang w:val="en-US"/>
        </w:rPr>
      </w:pPr>
      <w:r w:rsidRPr="002B79B9">
        <w:rPr>
          <w:sz w:val="24"/>
          <w:szCs w:val="24"/>
          <w:lang w:val="en-US"/>
        </w:rPr>
        <w:t>Example of a “Clean Design” leaflet:</w:t>
      </w:r>
    </w:p>
    <w:p w:rsidR="00E641E2" w:rsidRPr="00E641E2" w:rsidRDefault="00E641E2" w:rsidP="00E641E2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4803913" cy="294640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ultipleOwner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6490" cy="2947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1AB7" w:rsidRPr="00B37BE8" w:rsidRDefault="00D71AB7" w:rsidP="00D71AB7">
      <w:pPr>
        <w:pStyle w:val="ListParagraph"/>
        <w:numPr>
          <w:ilvl w:val="0"/>
          <w:numId w:val="3"/>
        </w:numPr>
        <w:rPr>
          <w:sz w:val="24"/>
          <w:lang w:val="en-US"/>
        </w:rPr>
      </w:pPr>
      <w:r w:rsidRPr="00B37BE8">
        <w:rPr>
          <w:sz w:val="24"/>
          <w:lang w:val="en-US"/>
        </w:rPr>
        <w:t xml:space="preserve">Example of the layout “ingredients”: </w:t>
      </w:r>
    </w:p>
    <w:p w:rsidR="004969A9" w:rsidRDefault="004969A9" w:rsidP="00D71AB7">
      <w:pPr>
        <w:pStyle w:val="ListParagraph"/>
        <w:numPr>
          <w:ilvl w:val="0"/>
          <w:numId w:val="4"/>
        </w:numPr>
        <w:rPr>
          <w:sz w:val="24"/>
          <w:lang w:val="en-US"/>
        </w:rPr>
      </w:pPr>
      <w:r>
        <w:rPr>
          <w:sz w:val="24"/>
          <w:lang w:val="en-US"/>
        </w:rPr>
        <w:t>Catchy headline</w:t>
      </w:r>
      <w:r w:rsidR="000202AF">
        <w:rPr>
          <w:sz w:val="24"/>
          <w:lang w:val="en-US"/>
        </w:rPr>
        <w:t xml:space="preserve"> (+Slogan)</w:t>
      </w:r>
    </w:p>
    <w:p w:rsidR="000202AF" w:rsidRDefault="000202AF" w:rsidP="00D71AB7">
      <w:pPr>
        <w:pStyle w:val="ListParagraph"/>
        <w:numPr>
          <w:ilvl w:val="0"/>
          <w:numId w:val="4"/>
        </w:numPr>
        <w:rPr>
          <w:sz w:val="24"/>
          <w:lang w:val="en-US"/>
        </w:rPr>
      </w:pPr>
      <w:r>
        <w:rPr>
          <w:sz w:val="24"/>
          <w:lang w:val="en-US"/>
        </w:rPr>
        <w:t>Who/Where/When</w:t>
      </w:r>
    </w:p>
    <w:p w:rsidR="000202AF" w:rsidRPr="000202AF" w:rsidRDefault="00D71AB7" w:rsidP="000202AF">
      <w:pPr>
        <w:pStyle w:val="ListParagraph"/>
        <w:numPr>
          <w:ilvl w:val="0"/>
          <w:numId w:val="4"/>
        </w:numPr>
        <w:rPr>
          <w:sz w:val="24"/>
          <w:lang w:val="en-US"/>
        </w:rPr>
      </w:pPr>
      <w:r w:rsidRPr="00B37BE8">
        <w:rPr>
          <w:sz w:val="24"/>
          <w:lang w:val="en-US"/>
        </w:rPr>
        <w:t>Use of catching questions</w:t>
      </w:r>
    </w:p>
    <w:p w:rsidR="00D71AB7" w:rsidRPr="00B37BE8" w:rsidRDefault="00D71AB7" w:rsidP="00D71AB7">
      <w:pPr>
        <w:pStyle w:val="ListParagraph"/>
        <w:numPr>
          <w:ilvl w:val="0"/>
          <w:numId w:val="4"/>
        </w:numPr>
        <w:rPr>
          <w:sz w:val="24"/>
          <w:lang w:val="en-US"/>
        </w:rPr>
      </w:pPr>
      <w:r w:rsidRPr="00B37BE8">
        <w:rPr>
          <w:sz w:val="24"/>
          <w:lang w:val="en-US"/>
        </w:rPr>
        <w:t>Main features of the conference</w:t>
      </w:r>
    </w:p>
    <w:p w:rsidR="00D71AB7" w:rsidRPr="00B37BE8" w:rsidRDefault="00D71AB7" w:rsidP="00D71AB7">
      <w:pPr>
        <w:pStyle w:val="ListParagraph"/>
        <w:numPr>
          <w:ilvl w:val="0"/>
          <w:numId w:val="4"/>
        </w:numPr>
        <w:rPr>
          <w:sz w:val="24"/>
          <w:lang w:val="en-US"/>
        </w:rPr>
      </w:pPr>
      <w:r w:rsidRPr="00B37BE8">
        <w:rPr>
          <w:sz w:val="24"/>
          <w:lang w:val="en-US"/>
        </w:rPr>
        <w:t>The benefits of attending</w:t>
      </w:r>
    </w:p>
    <w:p w:rsidR="00D71AB7" w:rsidRDefault="00D71AB7" w:rsidP="00D71AB7">
      <w:pPr>
        <w:pStyle w:val="ListParagraph"/>
        <w:numPr>
          <w:ilvl w:val="0"/>
          <w:numId w:val="4"/>
        </w:numPr>
        <w:rPr>
          <w:sz w:val="24"/>
          <w:lang w:val="en-US"/>
        </w:rPr>
      </w:pPr>
      <w:r w:rsidRPr="00B37BE8">
        <w:rPr>
          <w:sz w:val="24"/>
          <w:lang w:val="en-US"/>
        </w:rPr>
        <w:t>Details on speakers’ profiles</w:t>
      </w:r>
      <w:r w:rsidR="004969A9">
        <w:rPr>
          <w:sz w:val="24"/>
          <w:lang w:val="en-US"/>
        </w:rPr>
        <w:t xml:space="preserve"> (+testimonials)</w:t>
      </w:r>
    </w:p>
    <w:p w:rsidR="00D71AB7" w:rsidRDefault="00D71AB7" w:rsidP="00D71AB7">
      <w:pPr>
        <w:pStyle w:val="ListParagraph"/>
        <w:numPr>
          <w:ilvl w:val="0"/>
          <w:numId w:val="4"/>
        </w:numPr>
        <w:rPr>
          <w:sz w:val="24"/>
          <w:lang w:val="en-US"/>
        </w:rPr>
      </w:pPr>
      <w:bookmarkStart w:id="0" w:name="_GoBack"/>
      <w:bookmarkEnd w:id="0"/>
      <w:r w:rsidRPr="00B37BE8">
        <w:rPr>
          <w:sz w:val="24"/>
          <w:lang w:val="en-US"/>
        </w:rPr>
        <w:t>Contact details</w:t>
      </w:r>
    </w:p>
    <w:p w:rsidR="008721E7" w:rsidRDefault="008721E7" w:rsidP="00D71AB7">
      <w:pPr>
        <w:pStyle w:val="ListParagraph"/>
        <w:numPr>
          <w:ilvl w:val="0"/>
          <w:numId w:val="4"/>
        </w:numPr>
        <w:rPr>
          <w:sz w:val="24"/>
          <w:lang w:val="en-US"/>
        </w:rPr>
      </w:pPr>
      <w:r>
        <w:rPr>
          <w:sz w:val="24"/>
          <w:lang w:val="en-US"/>
        </w:rPr>
        <w:t>“More info is available on…”</w:t>
      </w:r>
    </w:p>
    <w:p w:rsidR="002923B7" w:rsidRDefault="002923B7" w:rsidP="00D71AB7">
      <w:pPr>
        <w:pStyle w:val="ListParagraph"/>
        <w:rPr>
          <w:lang w:val="en-US"/>
        </w:rPr>
      </w:pPr>
    </w:p>
    <w:p w:rsidR="002923B7" w:rsidRPr="002923B7" w:rsidRDefault="002923B7" w:rsidP="002923B7">
      <w:pPr>
        <w:rPr>
          <w:lang w:val="en-US"/>
        </w:rPr>
      </w:pPr>
      <w:r>
        <w:rPr>
          <w:lang w:val="en-US"/>
        </w:rPr>
        <w:t xml:space="preserve"> </w:t>
      </w:r>
    </w:p>
    <w:sectPr w:rsidR="002923B7" w:rsidRPr="00292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761CB"/>
    <w:multiLevelType w:val="hybridMultilevel"/>
    <w:tmpl w:val="C25CCF1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49492F"/>
    <w:multiLevelType w:val="hybridMultilevel"/>
    <w:tmpl w:val="AA6C7028"/>
    <w:lvl w:ilvl="0" w:tplc="A06AB3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F732CD"/>
    <w:multiLevelType w:val="hybridMultilevel"/>
    <w:tmpl w:val="1DA46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0F5C0B"/>
    <w:multiLevelType w:val="hybridMultilevel"/>
    <w:tmpl w:val="9CCA5EC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C94E16"/>
    <w:multiLevelType w:val="hybridMultilevel"/>
    <w:tmpl w:val="249E0EC6"/>
    <w:lvl w:ilvl="0" w:tplc="A06AB3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7033AD1"/>
    <w:multiLevelType w:val="hybridMultilevel"/>
    <w:tmpl w:val="313E6E36"/>
    <w:lvl w:ilvl="0" w:tplc="A06AB37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8AA0C4C"/>
    <w:multiLevelType w:val="hybridMultilevel"/>
    <w:tmpl w:val="142AEFD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3F"/>
    <w:rsid w:val="000202AF"/>
    <w:rsid w:val="00037D72"/>
    <w:rsid w:val="0004619F"/>
    <w:rsid w:val="00066584"/>
    <w:rsid w:val="00096FB5"/>
    <w:rsid w:val="000D1ADF"/>
    <w:rsid w:val="000D2FC1"/>
    <w:rsid w:val="000E4F79"/>
    <w:rsid w:val="00107507"/>
    <w:rsid w:val="00127AFB"/>
    <w:rsid w:val="001404AA"/>
    <w:rsid w:val="0014442C"/>
    <w:rsid w:val="00172728"/>
    <w:rsid w:val="001A3126"/>
    <w:rsid w:val="001A6E73"/>
    <w:rsid w:val="001C46FB"/>
    <w:rsid w:val="001C587D"/>
    <w:rsid w:val="001D4D38"/>
    <w:rsid w:val="001D546F"/>
    <w:rsid w:val="001E2281"/>
    <w:rsid w:val="00236CAE"/>
    <w:rsid w:val="002513B0"/>
    <w:rsid w:val="002841CD"/>
    <w:rsid w:val="002923B7"/>
    <w:rsid w:val="002A2B83"/>
    <w:rsid w:val="002B79B9"/>
    <w:rsid w:val="003417DF"/>
    <w:rsid w:val="003747D9"/>
    <w:rsid w:val="0038592D"/>
    <w:rsid w:val="004420A1"/>
    <w:rsid w:val="00443130"/>
    <w:rsid w:val="00443298"/>
    <w:rsid w:val="00487DCF"/>
    <w:rsid w:val="004969A9"/>
    <w:rsid w:val="004B5A6E"/>
    <w:rsid w:val="004E4FCB"/>
    <w:rsid w:val="00526ED8"/>
    <w:rsid w:val="00544199"/>
    <w:rsid w:val="00553ECF"/>
    <w:rsid w:val="00563E91"/>
    <w:rsid w:val="0057413B"/>
    <w:rsid w:val="005956D2"/>
    <w:rsid w:val="00596E6C"/>
    <w:rsid w:val="005974EC"/>
    <w:rsid w:val="005B2EA0"/>
    <w:rsid w:val="005D7E63"/>
    <w:rsid w:val="005F3CC7"/>
    <w:rsid w:val="00603CDD"/>
    <w:rsid w:val="00606030"/>
    <w:rsid w:val="006123B7"/>
    <w:rsid w:val="00613085"/>
    <w:rsid w:val="00614732"/>
    <w:rsid w:val="00651829"/>
    <w:rsid w:val="00671410"/>
    <w:rsid w:val="006A7A7E"/>
    <w:rsid w:val="006B3151"/>
    <w:rsid w:val="006C1052"/>
    <w:rsid w:val="006C6321"/>
    <w:rsid w:val="006D740E"/>
    <w:rsid w:val="00702A72"/>
    <w:rsid w:val="00721943"/>
    <w:rsid w:val="00735B6C"/>
    <w:rsid w:val="0073799C"/>
    <w:rsid w:val="00792E6A"/>
    <w:rsid w:val="007A11B9"/>
    <w:rsid w:val="007A6614"/>
    <w:rsid w:val="007E0ABE"/>
    <w:rsid w:val="00803A2E"/>
    <w:rsid w:val="008265D1"/>
    <w:rsid w:val="008371ED"/>
    <w:rsid w:val="008721E7"/>
    <w:rsid w:val="0087360F"/>
    <w:rsid w:val="00896E32"/>
    <w:rsid w:val="008B3CF4"/>
    <w:rsid w:val="008D5927"/>
    <w:rsid w:val="00914EEA"/>
    <w:rsid w:val="009603E1"/>
    <w:rsid w:val="009A03C1"/>
    <w:rsid w:val="009A764B"/>
    <w:rsid w:val="009B5D23"/>
    <w:rsid w:val="009C701A"/>
    <w:rsid w:val="009E3FC8"/>
    <w:rsid w:val="00A15270"/>
    <w:rsid w:val="00A6199F"/>
    <w:rsid w:val="00A61A3B"/>
    <w:rsid w:val="00A61E30"/>
    <w:rsid w:val="00AB7F79"/>
    <w:rsid w:val="00AC3EE6"/>
    <w:rsid w:val="00B12868"/>
    <w:rsid w:val="00B13B25"/>
    <w:rsid w:val="00B37BE8"/>
    <w:rsid w:val="00B511C7"/>
    <w:rsid w:val="00B610CB"/>
    <w:rsid w:val="00B61AD9"/>
    <w:rsid w:val="00B833B2"/>
    <w:rsid w:val="00B9244C"/>
    <w:rsid w:val="00BA3A48"/>
    <w:rsid w:val="00BB1236"/>
    <w:rsid w:val="00BD5355"/>
    <w:rsid w:val="00C004A4"/>
    <w:rsid w:val="00C06A42"/>
    <w:rsid w:val="00C06FC8"/>
    <w:rsid w:val="00C346BC"/>
    <w:rsid w:val="00C456C4"/>
    <w:rsid w:val="00C47A35"/>
    <w:rsid w:val="00C517C7"/>
    <w:rsid w:val="00C549E1"/>
    <w:rsid w:val="00C84586"/>
    <w:rsid w:val="00CF68F8"/>
    <w:rsid w:val="00D03817"/>
    <w:rsid w:val="00D06A95"/>
    <w:rsid w:val="00D22F3F"/>
    <w:rsid w:val="00D240AA"/>
    <w:rsid w:val="00D4585B"/>
    <w:rsid w:val="00D53447"/>
    <w:rsid w:val="00D60F61"/>
    <w:rsid w:val="00D66158"/>
    <w:rsid w:val="00D71AB7"/>
    <w:rsid w:val="00D74F1D"/>
    <w:rsid w:val="00D909BA"/>
    <w:rsid w:val="00D913F0"/>
    <w:rsid w:val="00DA4EC5"/>
    <w:rsid w:val="00DA53F9"/>
    <w:rsid w:val="00DB0DE4"/>
    <w:rsid w:val="00DE3905"/>
    <w:rsid w:val="00DF2BA6"/>
    <w:rsid w:val="00DF31B5"/>
    <w:rsid w:val="00E26060"/>
    <w:rsid w:val="00E26548"/>
    <w:rsid w:val="00E37688"/>
    <w:rsid w:val="00E641E2"/>
    <w:rsid w:val="00E735A7"/>
    <w:rsid w:val="00E91A12"/>
    <w:rsid w:val="00E95D9B"/>
    <w:rsid w:val="00E97DF2"/>
    <w:rsid w:val="00EA4536"/>
    <w:rsid w:val="00EB698F"/>
    <w:rsid w:val="00F7471B"/>
    <w:rsid w:val="00F80F08"/>
    <w:rsid w:val="00F876D9"/>
    <w:rsid w:val="00FA4F0B"/>
    <w:rsid w:val="00FA64B2"/>
    <w:rsid w:val="00FC2A97"/>
    <w:rsid w:val="00FE4B65"/>
    <w:rsid w:val="00FF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9A7C06-E283-416C-84AF-9F15BEFF8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2F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1A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Леонова</dc:creator>
  <cp:keywords/>
  <dc:description/>
  <cp:lastModifiedBy>Екатерина Леонова</cp:lastModifiedBy>
  <cp:revision>28</cp:revision>
  <dcterms:created xsi:type="dcterms:W3CDTF">2014-10-06T09:18:00Z</dcterms:created>
  <dcterms:modified xsi:type="dcterms:W3CDTF">2014-10-10T13:29:00Z</dcterms:modified>
</cp:coreProperties>
</file>